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A7" w:rsidRDefault="00115DA7" w:rsidP="00115DA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00CC1">
        <w:rPr>
          <w:rFonts w:ascii="Times New Roman" w:hAnsi="Times New Roman"/>
          <w:b/>
          <w:iCs/>
          <w:color w:val="333333"/>
          <w:sz w:val="24"/>
          <w:szCs w:val="24"/>
          <w:u w:val="single"/>
        </w:rPr>
        <w:t>Анализ деятельности системы дополнительного образ</w:t>
      </w:r>
      <w:r>
        <w:rPr>
          <w:rFonts w:ascii="Times New Roman" w:hAnsi="Times New Roman"/>
          <w:b/>
          <w:iCs/>
          <w:color w:val="333333"/>
          <w:sz w:val="24"/>
          <w:szCs w:val="24"/>
          <w:u w:val="single"/>
        </w:rPr>
        <w:t xml:space="preserve">ования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5DA7" w:rsidRPr="00DE5798" w:rsidRDefault="00115DA7" w:rsidP="00115DA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  2023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-2024</w:t>
      </w:r>
      <w:r w:rsidRPr="00DE5798">
        <w:rPr>
          <w:rFonts w:ascii="Times New Roman" w:hAnsi="Times New Roman"/>
          <w:sz w:val="24"/>
          <w:szCs w:val="24"/>
          <w:u w:val="single"/>
        </w:rPr>
        <w:t xml:space="preserve">  учебный  год.</w:t>
      </w:r>
    </w:p>
    <w:p w:rsidR="00115DA7" w:rsidRDefault="00115DA7" w:rsidP="00115DA7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5DA7" w:rsidRPr="00DE5798" w:rsidRDefault="00115DA7" w:rsidP="00115DA7">
      <w:pPr>
        <w:shd w:val="clear" w:color="auto" w:fill="FFFFFF"/>
        <w:spacing w:after="0" w:line="240" w:lineRule="atLeast"/>
        <w:rPr>
          <w:rFonts w:ascii="Times New Roman" w:hAnsi="Times New Roman"/>
          <w:b/>
          <w:iCs/>
          <w:color w:val="333333"/>
          <w:sz w:val="24"/>
          <w:szCs w:val="24"/>
          <w:u w:val="single"/>
        </w:rPr>
      </w:pPr>
    </w:p>
    <w:p w:rsidR="00115DA7" w:rsidRDefault="00115DA7" w:rsidP="00115DA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846C8">
        <w:rPr>
          <w:rFonts w:ascii="Times New Roman" w:hAnsi="Times New Roman"/>
          <w:b/>
          <w:sz w:val="24"/>
          <w:szCs w:val="24"/>
        </w:rPr>
        <w:t>Цель анализа:</w:t>
      </w:r>
    </w:p>
    <w:p w:rsidR="00115DA7" w:rsidRPr="00CA57AD" w:rsidRDefault="00115DA7" w:rsidP="00115DA7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выявить  положительные</w:t>
      </w:r>
      <w:proofErr w:type="gramEnd"/>
      <w:r w:rsidRPr="00E84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 отрицательные</w:t>
      </w:r>
      <w:r w:rsidRPr="00E846C8">
        <w:rPr>
          <w:rFonts w:ascii="Times New Roman" w:hAnsi="Times New Roman"/>
          <w:sz w:val="24"/>
          <w:szCs w:val="24"/>
        </w:rPr>
        <w:t xml:space="preserve">  тенденци</w:t>
      </w:r>
      <w:r>
        <w:rPr>
          <w:rFonts w:ascii="Times New Roman" w:hAnsi="Times New Roman"/>
          <w:sz w:val="24"/>
          <w:szCs w:val="24"/>
        </w:rPr>
        <w:t>и</w:t>
      </w:r>
      <w:r w:rsidRPr="00E846C8">
        <w:rPr>
          <w:rFonts w:ascii="Times New Roman" w:hAnsi="Times New Roman"/>
          <w:sz w:val="24"/>
          <w:szCs w:val="24"/>
        </w:rPr>
        <w:t xml:space="preserve"> в реализации целей и задач годового перспективного планирования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115DA7" w:rsidRPr="00CA57AD" w:rsidRDefault="00115DA7" w:rsidP="00115DA7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A57AD">
        <w:rPr>
          <w:rFonts w:ascii="Times New Roman" w:hAnsi="Times New Roman"/>
          <w:sz w:val="24"/>
          <w:szCs w:val="24"/>
        </w:rPr>
        <w:t xml:space="preserve">определить степень </w:t>
      </w:r>
      <w:proofErr w:type="gramStart"/>
      <w:r w:rsidRPr="00CA57AD">
        <w:rPr>
          <w:rFonts w:ascii="Times New Roman" w:hAnsi="Times New Roman"/>
          <w:sz w:val="24"/>
          <w:szCs w:val="24"/>
        </w:rPr>
        <w:t>эффективности  работы</w:t>
      </w:r>
      <w:proofErr w:type="gramEnd"/>
      <w:r w:rsidRPr="00CA57AD">
        <w:rPr>
          <w:rFonts w:ascii="Times New Roman" w:hAnsi="Times New Roman"/>
          <w:sz w:val="24"/>
          <w:szCs w:val="24"/>
        </w:rPr>
        <w:t xml:space="preserve"> в области дополнительного образования учащихся;</w:t>
      </w:r>
    </w:p>
    <w:p w:rsidR="00115DA7" w:rsidRPr="00CA57AD" w:rsidRDefault="00115DA7" w:rsidP="00115D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57AD">
        <w:rPr>
          <w:rFonts w:ascii="Times New Roman" w:hAnsi="Times New Roman"/>
          <w:sz w:val="24"/>
          <w:szCs w:val="24"/>
        </w:rPr>
        <w:t xml:space="preserve">выявить </w:t>
      </w:r>
      <w:proofErr w:type="gramStart"/>
      <w:r w:rsidRPr="00CA57AD">
        <w:rPr>
          <w:rFonts w:ascii="Times New Roman" w:hAnsi="Times New Roman"/>
          <w:sz w:val="24"/>
          <w:szCs w:val="24"/>
        </w:rPr>
        <w:t>факторы,  способствующие</w:t>
      </w:r>
      <w:proofErr w:type="gramEnd"/>
      <w:r w:rsidRPr="00CA57AD">
        <w:rPr>
          <w:rFonts w:ascii="Times New Roman" w:hAnsi="Times New Roman"/>
          <w:sz w:val="24"/>
          <w:szCs w:val="24"/>
        </w:rPr>
        <w:t xml:space="preserve"> созданию эффективной  системы  обучения и развития  в рамках дополнительного образования;</w:t>
      </w:r>
    </w:p>
    <w:p w:rsidR="00115DA7" w:rsidRPr="00CA57AD" w:rsidRDefault="00115DA7" w:rsidP="00115D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57AD">
        <w:rPr>
          <w:rFonts w:ascii="Times New Roman" w:hAnsi="Times New Roman"/>
          <w:sz w:val="24"/>
          <w:szCs w:val="24"/>
        </w:rPr>
        <w:t xml:space="preserve">определить проблемное поле </w:t>
      </w:r>
      <w:proofErr w:type="gramStart"/>
      <w:r w:rsidRPr="00CA57AD">
        <w:rPr>
          <w:rFonts w:ascii="Times New Roman" w:hAnsi="Times New Roman"/>
          <w:sz w:val="24"/>
          <w:szCs w:val="24"/>
        </w:rPr>
        <w:t>деятельности,  пути</w:t>
      </w:r>
      <w:proofErr w:type="gramEnd"/>
      <w:r w:rsidRPr="00CA57AD">
        <w:rPr>
          <w:rFonts w:ascii="Times New Roman" w:hAnsi="Times New Roman"/>
          <w:sz w:val="24"/>
          <w:szCs w:val="24"/>
        </w:rPr>
        <w:t xml:space="preserve"> решения выявленных проблем;</w:t>
      </w:r>
    </w:p>
    <w:p w:rsidR="00115DA7" w:rsidRPr="00CA57AD" w:rsidRDefault="00115DA7" w:rsidP="00115D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7AD">
        <w:rPr>
          <w:rFonts w:ascii="Times New Roman" w:hAnsi="Times New Roman"/>
          <w:sz w:val="24"/>
          <w:szCs w:val="24"/>
        </w:rPr>
        <w:t>наметить  перспективы</w:t>
      </w:r>
      <w:proofErr w:type="gramEnd"/>
      <w:r w:rsidRPr="00CA57AD">
        <w:rPr>
          <w:rFonts w:ascii="Times New Roman" w:hAnsi="Times New Roman"/>
          <w:sz w:val="24"/>
          <w:szCs w:val="24"/>
        </w:rPr>
        <w:t xml:space="preserve">  дальнейшего развития и совершенствования системы дополнительного образования в рамках реализации «Программы развития ГБ</w:t>
      </w:r>
      <w:r>
        <w:rPr>
          <w:rFonts w:ascii="Times New Roman" w:hAnsi="Times New Roman"/>
          <w:sz w:val="24"/>
          <w:szCs w:val="24"/>
        </w:rPr>
        <w:t>ОУ ЦО Эрудит на 2023-2024</w:t>
      </w:r>
      <w:r w:rsidRPr="00147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BF5">
        <w:rPr>
          <w:rFonts w:ascii="Times New Roman" w:hAnsi="Times New Roman"/>
          <w:sz w:val="24"/>
          <w:szCs w:val="24"/>
        </w:rPr>
        <w:t>г.г</w:t>
      </w:r>
      <w:proofErr w:type="spellEnd"/>
      <w:r w:rsidRPr="00147BF5">
        <w:rPr>
          <w:rFonts w:ascii="Times New Roman" w:hAnsi="Times New Roman"/>
          <w:sz w:val="24"/>
          <w:szCs w:val="24"/>
        </w:rPr>
        <w:t xml:space="preserve">.» </w:t>
      </w:r>
    </w:p>
    <w:p w:rsidR="00115DA7" w:rsidRDefault="00115DA7" w:rsidP="00115DA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846C8">
        <w:rPr>
          <w:rFonts w:ascii="Times New Roman" w:hAnsi="Times New Roman"/>
          <w:sz w:val="24"/>
          <w:szCs w:val="24"/>
        </w:rPr>
        <w:t xml:space="preserve">       </w:t>
      </w:r>
    </w:p>
    <w:p w:rsidR="00115DA7" w:rsidRPr="00E846C8" w:rsidRDefault="00115DA7" w:rsidP="00115DA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Анализ </w:t>
      </w:r>
      <w:proofErr w:type="gramStart"/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E846C8">
        <w:rPr>
          <w:rFonts w:ascii="Times New Roman" w:hAnsi="Times New Roman"/>
          <w:sz w:val="24"/>
          <w:szCs w:val="24"/>
        </w:rPr>
        <w:t xml:space="preserve"> системы</w:t>
      </w:r>
      <w:proofErr w:type="gramEnd"/>
      <w:r w:rsidRPr="00E846C8">
        <w:rPr>
          <w:rFonts w:ascii="Times New Roman" w:hAnsi="Times New Roman"/>
          <w:sz w:val="24"/>
          <w:szCs w:val="24"/>
        </w:rPr>
        <w:t xml:space="preserve"> дополнительного образования проведен  по  следующим  критериям: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3F63">
        <w:rPr>
          <w:rFonts w:ascii="Times New Roman" w:hAnsi="Times New Roman"/>
          <w:sz w:val="24"/>
          <w:szCs w:val="24"/>
        </w:rPr>
        <w:t xml:space="preserve">выполнение годового учебного плана и степень реализации </w:t>
      </w:r>
      <w:proofErr w:type="spellStart"/>
      <w:r w:rsidRPr="00333F63">
        <w:rPr>
          <w:rFonts w:ascii="Times New Roman" w:hAnsi="Times New Roman"/>
          <w:sz w:val="24"/>
          <w:szCs w:val="24"/>
        </w:rPr>
        <w:t>общеразвивющих</w:t>
      </w:r>
      <w:proofErr w:type="spellEnd"/>
      <w:r w:rsidRPr="00333F63">
        <w:rPr>
          <w:rFonts w:ascii="Times New Roman" w:hAnsi="Times New Roman"/>
          <w:sz w:val="24"/>
          <w:szCs w:val="24"/>
        </w:rPr>
        <w:t xml:space="preserve"> программ дополнительного образования;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результативность </w:t>
      </w:r>
      <w:r w:rsidRPr="00E846C8">
        <w:rPr>
          <w:rFonts w:ascii="Times New Roman" w:hAnsi="Times New Roman"/>
          <w:sz w:val="24"/>
          <w:szCs w:val="24"/>
        </w:rPr>
        <w:t xml:space="preserve"> работы</w:t>
      </w:r>
      <w:proofErr w:type="gramEnd"/>
      <w:r w:rsidRPr="00E84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объединений дополнительного образования по направлениям деятельности в 2023-2024 учебном году;</w:t>
      </w:r>
    </w:p>
    <w:p w:rsidR="00115DA7" w:rsidRPr="00D9758F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58F">
        <w:rPr>
          <w:rFonts w:ascii="Times New Roman" w:hAnsi="Times New Roman"/>
          <w:sz w:val="24"/>
          <w:szCs w:val="24"/>
        </w:rPr>
        <w:t>уровень заинтерес</w:t>
      </w:r>
      <w:r>
        <w:rPr>
          <w:rFonts w:ascii="Times New Roman" w:hAnsi="Times New Roman"/>
          <w:sz w:val="24"/>
          <w:szCs w:val="24"/>
        </w:rPr>
        <w:t>ованности обучающихся в работе</w:t>
      </w:r>
      <w:r w:rsidRPr="00D9758F">
        <w:rPr>
          <w:rFonts w:ascii="Times New Roman" w:hAnsi="Times New Roman"/>
          <w:sz w:val="24"/>
          <w:szCs w:val="24"/>
        </w:rPr>
        <w:t xml:space="preserve"> объединений дополнительного образования по направлениям деятельности;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6C8">
        <w:rPr>
          <w:rFonts w:ascii="Times New Roman" w:hAnsi="Times New Roman"/>
          <w:sz w:val="24"/>
          <w:szCs w:val="24"/>
        </w:rPr>
        <w:t>степень вовлеченности учащихся в творческую деятельность;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работы с различными группами детей с ОВЗ, в том числе, детьми-инвалидами;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самообразование педагогов дополнительного образования;</w:t>
      </w:r>
    </w:p>
    <w:p w:rsidR="00115DA7" w:rsidRPr="00154781" w:rsidRDefault="00115DA7" w:rsidP="00115D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54781">
        <w:rPr>
          <w:rFonts w:ascii="Times New Roman" w:hAnsi="Times New Roman"/>
          <w:sz w:val="24"/>
          <w:szCs w:val="24"/>
        </w:rPr>
        <w:t xml:space="preserve">еализация </w:t>
      </w:r>
      <w:proofErr w:type="gramStart"/>
      <w:r w:rsidRPr="00154781">
        <w:rPr>
          <w:rFonts w:ascii="Times New Roman" w:hAnsi="Times New Roman"/>
          <w:sz w:val="24"/>
          <w:szCs w:val="24"/>
        </w:rPr>
        <w:t>задач  сотрудничества</w:t>
      </w:r>
      <w:proofErr w:type="gramEnd"/>
      <w:r w:rsidRPr="00154781">
        <w:rPr>
          <w:rFonts w:ascii="Times New Roman" w:hAnsi="Times New Roman"/>
          <w:sz w:val="24"/>
          <w:szCs w:val="24"/>
        </w:rPr>
        <w:t xml:space="preserve"> при реализации плана общешкольных мероприятий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6C8">
        <w:rPr>
          <w:rFonts w:ascii="Times New Roman" w:hAnsi="Times New Roman"/>
          <w:sz w:val="24"/>
          <w:szCs w:val="24"/>
        </w:rPr>
        <w:t>уровень организации и проведения общешкольных мероприятий;</w:t>
      </w:r>
    </w:p>
    <w:p w:rsidR="00115DA7" w:rsidRPr="00E846C8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системы дополнительного образования в дистанционном режиме;</w:t>
      </w:r>
    </w:p>
    <w:p w:rsidR="00115DA7" w:rsidRDefault="00115DA7" w:rsidP="00115D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эффективность деятельности системы дополнительного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B38FB"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учебном году. </w:t>
      </w:r>
    </w:p>
    <w:p w:rsidR="00115DA7" w:rsidRDefault="00115DA7" w:rsidP="00115DA7">
      <w:pPr>
        <w:pStyle w:val="a3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115DA7" w:rsidRPr="00A84E02" w:rsidRDefault="00115DA7" w:rsidP="00115DA7">
      <w:pPr>
        <w:pStyle w:val="a3"/>
        <w:spacing w:after="0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A84E02">
        <w:rPr>
          <w:rFonts w:ascii="Times New Roman" w:hAnsi="Times New Roman"/>
          <w:b/>
          <w:sz w:val="24"/>
          <w:szCs w:val="24"/>
        </w:rPr>
        <w:t xml:space="preserve">Реализации </w:t>
      </w:r>
      <w:proofErr w:type="gramStart"/>
      <w:r w:rsidRPr="00A84E02">
        <w:rPr>
          <w:rFonts w:ascii="Times New Roman" w:hAnsi="Times New Roman"/>
          <w:b/>
          <w:sz w:val="24"/>
          <w:szCs w:val="24"/>
        </w:rPr>
        <w:t>общеразвив</w:t>
      </w:r>
      <w:r>
        <w:rPr>
          <w:rFonts w:ascii="Times New Roman" w:hAnsi="Times New Roman"/>
          <w:b/>
          <w:sz w:val="24"/>
          <w:szCs w:val="24"/>
        </w:rPr>
        <w:t>а</w:t>
      </w:r>
      <w:r w:rsidRPr="00A84E02">
        <w:rPr>
          <w:rFonts w:ascii="Times New Roman" w:hAnsi="Times New Roman"/>
          <w:b/>
          <w:sz w:val="24"/>
          <w:szCs w:val="24"/>
        </w:rPr>
        <w:t xml:space="preserve">ющих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E02">
        <w:rPr>
          <w:rFonts w:ascii="Times New Roman" w:hAnsi="Times New Roman"/>
          <w:b/>
          <w:sz w:val="24"/>
          <w:szCs w:val="24"/>
        </w:rPr>
        <w:t>программ</w:t>
      </w:r>
      <w:proofErr w:type="gramEnd"/>
      <w:r w:rsidRPr="00A84E02"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115DA7" w:rsidRPr="00A84E02" w:rsidRDefault="00115DA7" w:rsidP="00115DA7">
      <w:pPr>
        <w:pStyle w:val="a3"/>
        <w:spacing w:after="0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2023-2024</w:t>
      </w:r>
      <w:r w:rsidRPr="00A84E0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115DA7" w:rsidRPr="00E463E1" w:rsidRDefault="00115DA7" w:rsidP="00115D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463E1">
        <w:rPr>
          <w:rFonts w:ascii="Times New Roman" w:hAnsi="Times New Roman"/>
          <w:sz w:val="24"/>
          <w:szCs w:val="24"/>
        </w:rPr>
        <w:t xml:space="preserve">      </w:t>
      </w:r>
    </w:p>
    <w:p w:rsidR="00115DA7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0CCC">
        <w:rPr>
          <w:rFonts w:ascii="Times New Roman" w:hAnsi="Times New Roman"/>
          <w:sz w:val="24"/>
          <w:szCs w:val="24"/>
        </w:rPr>
        <w:t xml:space="preserve">       Школьное 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</w:t>
      </w:r>
      <w:r w:rsidR="002B38FB">
        <w:rPr>
          <w:rFonts w:ascii="Times New Roman" w:hAnsi="Times New Roman"/>
          <w:sz w:val="24"/>
          <w:szCs w:val="24"/>
        </w:rPr>
        <w:t>-психологического климата в ней</w:t>
      </w:r>
      <w:bookmarkStart w:id="0" w:name="_GoBack"/>
      <w:bookmarkEnd w:id="0"/>
    </w:p>
    <w:p w:rsidR="00115DA7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5DA7" w:rsidRDefault="00115DA7" w:rsidP="00115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A7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5DA7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30CCC">
        <w:rPr>
          <w:rFonts w:ascii="Times New Roman" w:hAnsi="Times New Roman"/>
          <w:sz w:val="24"/>
          <w:szCs w:val="24"/>
        </w:rPr>
        <w:t>Приоритетными  задачами</w:t>
      </w:r>
      <w:proofErr w:type="gramEnd"/>
      <w:r w:rsidRPr="00F30CCC">
        <w:rPr>
          <w:rFonts w:ascii="Times New Roman" w:hAnsi="Times New Roman"/>
          <w:sz w:val="24"/>
          <w:szCs w:val="24"/>
        </w:rPr>
        <w:t xml:space="preserve"> дополнительного образования в нашей школе является </w:t>
      </w:r>
      <w:r w:rsidRPr="00F30CCC">
        <w:rPr>
          <w:rFonts w:ascii="Times New Roman" w:hAnsi="Times New Roman"/>
          <w:i/>
          <w:sz w:val="24"/>
          <w:szCs w:val="24"/>
        </w:rPr>
        <w:t xml:space="preserve"> создание благоприятной эмоциональной атмосферы для формирования полноценной личности, а также  расширение  сферы реализации</w:t>
      </w:r>
      <w:r w:rsidRPr="00F30CCC">
        <w:rPr>
          <w:rFonts w:ascii="Times New Roman" w:hAnsi="Times New Roman"/>
          <w:sz w:val="24"/>
          <w:szCs w:val="24"/>
        </w:rPr>
        <w:t xml:space="preserve"> </w:t>
      </w:r>
      <w:r w:rsidRPr="00F30CCC">
        <w:rPr>
          <w:rFonts w:ascii="Times New Roman" w:hAnsi="Times New Roman"/>
          <w:i/>
          <w:sz w:val="24"/>
          <w:szCs w:val="24"/>
        </w:rPr>
        <w:t>естественной в детском возрасте активности</w:t>
      </w:r>
      <w:r w:rsidRPr="00F30CCC">
        <w:rPr>
          <w:rFonts w:ascii="Times New Roman" w:hAnsi="Times New Roman"/>
          <w:sz w:val="24"/>
          <w:szCs w:val="24"/>
        </w:rPr>
        <w:t xml:space="preserve"> за счет приобщения к разным видам </w:t>
      </w:r>
      <w:r w:rsidRPr="00F30CCC">
        <w:rPr>
          <w:rFonts w:ascii="Times New Roman" w:hAnsi="Times New Roman"/>
          <w:i/>
          <w:sz w:val="24"/>
          <w:szCs w:val="24"/>
        </w:rPr>
        <w:t>творческой деятельности</w:t>
      </w:r>
      <w:r w:rsidRPr="00F30CCC">
        <w:rPr>
          <w:rFonts w:ascii="Times New Roman" w:hAnsi="Times New Roman"/>
          <w:sz w:val="24"/>
          <w:szCs w:val="24"/>
        </w:rPr>
        <w:t>,  делая незаметными необходимые для поддержания здоровья ограничения. Социализация ребенка, нуждающегося в длительном лечении, ребенка-</w:t>
      </w:r>
      <w:proofErr w:type="gramStart"/>
      <w:r w:rsidRPr="00F30CCC">
        <w:rPr>
          <w:rFonts w:ascii="Times New Roman" w:hAnsi="Times New Roman"/>
          <w:sz w:val="24"/>
          <w:szCs w:val="24"/>
        </w:rPr>
        <w:t>инвалида  средствами</w:t>
      </w:r>
      <w:proofErr w:type="gramEnd"/>
      <w:r w:rsidRPr="00F30CCC">
        <w:rPr>
          <w:rFonts w:ascii="Times New Roman" w:hAnsi="Times New Roman"/>
          <w:sz w:val="24"/>
          <w:szCs w:val="24"/>
        </w:rPr>
        <w:t xml:space="preserve"> творческой деятельности понимается как </w:t>
      </w:r>
      <w:r w:rsidRPr="00F30CCC">
        <w:rPr>
          <w:rFonts w:ascii="Times New Roman" w:hAnsi="Times New Roman"/>
          <w:i/>
          <w:sz w:val="24"/>
          <w:szCs w:val="24"/>
        </w:rPr>
        <w:t>процесс вовлечения и приобщения ребенка к сфере образного восприятия и понимания окружающего мира.</w:t>
      </w:r>
      <w:r w:rsidRPr="00F30CCC">
        <w:rPr>
          <w:rFonts w:ascii="Times New Roman" w:hAnsi="Times New Roman"/>
          <w:sz w:val="24"/>
          <w:szCs w:val="24"/>
        </w:rPr>
        <w:t xml:space="preserve"> Степень такой </w:t>
      </w:r>
      <w:proofErr w:type="gramStart"/>
      <w:r w:rsidRPr="00F30CCC">
        <w:rPr>
          <w:rFonts w:ascii="Times New Roman" w:hAnsi="Times New Roman"/>
          <w:sz w:val="24"/>
          <w:szCs w:val="24"/>
        </w:rPr>
        <w:t>вовлеченности  яв</w:t>
      </w:r>
      <w:r>
        <w:rPr>
          <w:rFonts w:ascii="Times New Roman" w:hAnsi="Times New Roman"/>
          <w:sz w:val="24"/>
          <w:szCs w:val="24"/>
        </w:rPr>
        <w:t>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одним из главнейших факторов его социализации и самоидентификации.</w:t>
      </w:r>
      <w:r w:rsidRPr="00F30CCC">
        <w:rPr>
          <w:rFonts w:ascii="Times New Roman" w:hAnsi="Times New Roman"/>
          <w:sz w:val="24"/>
          <w:szCs w:val="24"/>
        </w:rPr>
        <w:t xml:space="preserve"> </w:t>
      </w:r>
    </w:p>
    <w:p w:rsidR="00115DA7" w:rsidRPr="00A84E02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5DA7" w:rsidRPr="007478C4" w:rsidRDefault="00115DA7" w:rsidP="00115DA7">
      <w:pPr>
        <w:pStyle w:val="a4"/>
        <w:shd w:val="clear" w:color="auto" w:fill="FFFFFF"/>
        <w:spacing w:before="0" w:after="0" w:line="276" w:lineRule="auto"/>
        <w:jc w:val="both"/>
      </w:pPr>
      <w:r w:rsidRPr="007478C4">
        <w:rPr>
          <w:color w:val="7030A0"/>
        </w:rPr>
        <w:t xml:space="preserve">     </w:t>
      </w:r>
      <w:r w:rsidRPr="007478C4">
        <w:t xml:space="preserve">Специфика дополнительного образования </w:t>
      </w:r>
      <w:proofErr w:type="gramStart"/>
      <w:r w:rsidRPr="007478C4">
        <w:t>в  нашей</w:t>
      </w:r>
      <w:proofErr w:type="gramEnd"/>
      <w:r w:rsidRPr="007478C4">
        <w:t xml:space="preserve"> школе: </w:t>
      </w:r>
    </w:p>
    <w:p w:rsidR="00115DA7" w:rsidRPr="00A84E02" w:rsidRDefault="00115DA7" w:rsidP="00115DA7">
      <w:pPr>
        <w:pStyle w:val="a4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shd w:val="clear" w:color="auto" w:fill="FFFFFF"/>
        </w:rPr>
      </w:pPr>
      <w:r w:rsidRPr="00A84E02">
        <w:rPr>
          <w:shd w:val="clear" w:color="auto" w:fill="FFFFFF"/>
        </w:rPr>
        <w:t xml:space="preserve">позволяет </w:t>
      </w:r>
      <w:proofErr w:type="gramStart"/>
      <w:r w:rsidRPr="00A84E02">
        <w:rPr>
          <w:shd w:val="clear" w:color="auto" w:fill="FFFFFF"/>
        </w:rPr>
        <w:t xml:space="preserve">реализовать </w:t>
      </w:r>
      <w:r w:rsidRPr="00A84E02">
        <w:rPr>
          <w:rStyle w:val="apple-converted-space"/>
          <w:shd w:val="clear" w:color="auto" w:fill="FFFFFF"/>
        </w:rPr>
        <w:t> </w:t>
      </w:r>
      <w:r w:rsidRPr="00A84E02">
        <w:rPr>
          <w:iCs/>
        </w:rPr>
        <w:t>право</w:t>
      </w:r>
      <w:proofErr w:type="gramEnd"/>
      <w:r w:rsidRPr="00A84E02">
        <w:rPr>
          <w:iCs/>
        </w:rPr>
        <w:t xml:space="preserve"> ребенка</w:t>
      </w:r>
      <w:r w:rsidRPr="00A84E02">
        <w:rPr>
          <w:rStyle w:val="apple-converted-space"/>
          <w:shd w:val="clear" w:color="auto" w:fill="FFFFFF"/>
        </w:rPr>
        <w:t> </w:t>
      </w:r>
      <w:r w:rsidRPr="00A84E02">
        <w:rPr>
          <w:shd w:val="clear" w:color="auto" w:fill="FFFFFF"/>
        </w:rPr>
        <w:t>на овладение знаниями и умениями</w:t>
      </w:r>
      <w:r w:rsidRPr="00A84E02">
        <w:rPr>
          <w:rStyle w:val="apple-converted-space"/>
          <w:shd w:val="clear" w:color="auto" w:fill="FFFFFF"/>
        </w:rPr>
        <w:t> </w:t>
      </w:r>
      <w:r w:rsidRPr="00A84E02">
        <w:rPr>
          <w:bCs/>
          <w:iCs/>
        </w:rPr>
        <w:t xml:space="preserve">в </w:t>
      </w:r>
      <w:r w:rsidRPr="00A84E02">
        <w:rPr>
          <w:bCs/>
          <w:i/>
          <w:iCs/>
        </w:rPr>
        <w:t>индивидуальном темпе и объеме;</w:t>
      </w:r>
      <w:r w:rsidRPr="00A84E02">
        <w:rPr>
          <w:shd w:val="clear" w:color="auto" w:fill="FFFFFF"/>
        </w:rPr>
        <w:t xml:space="preserve"> </w:t>
      </w:r>
      <w:r w:rsidRPr="00A84E02">
        <w:rPr>
          <w:rStyle w:val="apple-converted-space"/>
          <w:iCs/>
        </w:rPr>
        <w:t> </w:t>
      </w:r>
      <w:r w:rsidRPr="00A84E02">
        <w:rPr>
          <w:shd w:val="clear" w:color="auto" w:fill="FFFFFF"/>
        </w:rPr>
        <w:t xml:space="preserve"> </w:t>
      </w:r>
    </w:p>
    <w:p w:rsidR="00115DA7" w:rsidRPr="00F30CCC" w:rsidRDefault="00115DA7" w:rsidP="00115DA7">
      <w:pPr>
        <w:pStyle w:val="a4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i/>
          <w:shd w:val="clear" w:color="auto" w:fill="FFFFFF"/>
        </w:rPr>
      </w:pPr>
      <w:r w:rsidRPr="00F30CCC">
        <w:rPr>
          <w:shd w:val="clear" w:color="auto" w:fill="FFFFFF"/>
        </w:rPr>
        <w:t xml:space="preserve">успехи ребенка принято </w:t>
      </w:r>
      <w:proofErr w:type="gramStart"/>
      <w:r w:rsidRPr="00F30CCC">
        <w:rPr>
          <w:shd w:val="clear" w:color="auto" w:fill="FFFFFF"/>
        </w:rPr>
        <w:t>сравнивать,  в</w:t>
      </w:r>
      <w:proofErr w:type="gramEnd"/>
      <w:r w:rsidRPr="00F30CCC">
        <w:rPr>
          <w:shd w:val="clear" w:color="auto" w:fill="FFFFFF"/>
        </w:rPr>
        <w:t xml:space="preserve"> первую очередь,  </w:t>
      </w:r>
      <w:r w:rsidRPr="00F30CCC">
        <w:rPr>
          <w:i/>
          <w:shd w:val="clear" w:color="auto" w:fill="FFFFFF"/>
        </w:rPr>
        <w:t>с предыдущим уровнем его</w:t>
      </w:r>
    </w:p>
    <w:p w:rsidR="00115DA7" w:rsidRPr="00F30CCC" w:rsidRDefault="00115DA7" w:rsidP="00115DA7">
      <w:pPr>
        <w:pStyle w:val="a4"/>
        <w:shd w:val="clear" w:color="auto" w:fill="FFFFFF"/>
        <w:spacing w:before="0" w:after="0" w:line="276" w:lineRule="auto"/>
        <w:jc w:val="both"/>
        <w:rPr>
          <w:i/>
          <w:shd w:val="clear" w:color="auto" w:fill="FFFFFF"/>
        </w:rPr>
      </w:pPr>
      <w:r w:rsidRPr="00F30CCC">
        <w:rPr>
          <w:i/>
          <w:shd w:val="clear" w:color="auto" w:fill="FFFFFF"/>
        </w:rPr>
        <w:t>знаний и умений;</w:t>
      </w:r>
    </w:p>
    <w:p w:rsidR="00115DA7" w:rsidRPr="00F30CCC" w:rsidRDefault="00115DA7" w:rsidP="00115DA7">
      <w:pPr>
        <w:pStyle w:val="a4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shd w:val="clear" w:color="auto" w:fill="FFFFFF"/>
        </w:rPr>
      </w:pPr>
      <w:r w:rsidRPr="00F30CCC">
        <w:rPr>
          <w:shd w:val="clear" w:color="auto" w:fill="FFFFFF"/>
        </w:rPr>
        <w:t>стиль, темп, качество освоения дополнительных образовательных программ каждым</w:t>
      </w:r>
    </w:p>
    <w:p w:rsidR="00115DA7" w:rsidRPr="00F30CCC" w:rsidRDefault="00115DA7" w:rsidP="00115DA7">
      <w:pPr>
        <w:pStyle w:val="a4"/>
        <w:shd w:val="clear" w:color="auto" w:fill="FFFFFF"/>
        <w:spacing w:before="0" w:after="0" w:line="276" w:lineRule="auto"/>
        <w:jc w:val="both"/>
        <w:rPr>
          <w:shd w:val="clear" w:color="auto" w:fill="FFFFFF"/>
        </w:rPr>
      </w:pPr>
      <w:r w:rsidRPr="00F30CCC">
        <w:rPr>
          <w:shd w:val="clear" w:color="auto" w:fill="FFFFFF"/>
        </w:rPr>
        <w:t xml:space="preserve">учащимся   - </w:t>
      </w:r>
      <w:r w:rsidRPr="00F30CCC">
        <w:rPr>
          <w:i/>
          <w:shd w:val="clear" w:color="auto" w:fill="FFFFFF"/>
        </w:rPr>
        <w:t>не подвергать порицаниям</w:t>
      </w:r>
      <w:r w:rsidRPr="00F30CCC">
        <w:rPr>
          <w:shd w:val="clear" w:color="auto" w:fill="FFFFFF"/>
        </w:rPr>
        <w:t>;</w:t>
      </w:r>
    </w:p>
    <w:p w:rsidR="00115DA7" w:rsidRPr="00F30CCC" w:rsidRDefault="00115DA7" w:rsidP="00115DA7">
      <w:pPr>
        <w:pStyle w:val="a4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shd w:val="clear" w:color="auto" w:fill="FFFFFF"/>
        </w:rPr>
      </w:pPr>
      <w:r w:rsidRPr="00F30CCC">
        <w:rPr>
          <w:shd w:val="clear" w:color="auto" w:fill="FFFFFF"/>
        </w:rPr>
        <w:t xml:space="preserve">создавать </w:t>
      </w:r>
      <w:r w:rsidRPr="00F30CCC">
        <w:rPr>
          <w:i/>
          <w:shd w:val="clear" w:color="auto" w:fill="FFFFFF"/>
        </w:rPr>
        <w:t>ситуацию успеха и заинтересованности в личностном росте</w:t>
      </w:r>
      <w:r w:rsidRPr="00F30CCC">
        <w:rPr>
          <w:shd w:val="clear" w:color="auto" w:fill="FFFFFF"/>
        </w:rPr>
        <w:t xml:space="preserve"> для всех</w:t>
      </w:r>
    </w:p>
    <w:p w:rsidR="00115DA7" w:rsidRPr="00F30CCC" w:rsidRDefault="00115DA7" w:rsidP="00115DA7">
      <w:pPr>
        <w:pStyle w:val="a4"/>
        <w:shd w:val="clear" w:color="auto" w:fill="FFFFFF"/>
        <w:spacing w:before="0" w:after="0" w:line="276" w:lineRule="auto"/>
        <w:jc w:val="both"/>
        <w:rPr>
          <w:shd w:val="clear" w:color="auto" w:fill="FFFFFF"/>
        </w:rPr>
      </w:pPr>
      <w:r w:rsidRPr="00F30CCC">
        <w:rPr>
          <w:shd w:val="clear" w:color="auto" w:fill="FFFFFF"/>
        </w:rPr>
        <w:t xml:space="preserve">участников образовательного процесса. </w:t>
      </w:r>
    </w:p>
    <w:p w:rsidR="00115DA7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44B">
        <w:rPr>
          <w:rFonts w:ascii="Times New Roman" w:hAnsi="Times New Roman"/>
          <w:b/>
          <w:sz w:val="24"/>
          <w:szCs w:val="24"/>
        </w:rPr>
        <w:t xml:space="preserve">  </w:t>
      </w:r>
    </w:p>
    <w:p w:rsidR="00115DA7" w:rsidRPr="00E463E1" w:rsidRDefault="00115DA7" w:rsidP="00115DA7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  <w:r w:rsidRPr="00CC4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C4D5E">
        <w:rPr>
          <w:rFonts w:ascii="Times New Roman" w:hAnsi="Times New Roman"/>
          <w:sz w:val="24"/>
          <w:szCs w:val="24"/>
        </w:rPr>
        <w:t xml:space="preserve">Содержание дополнительного образования в школе определяется нормативно-правовыми документами в области общего и дополнительного образования, локальными </w:t>
      </w:r>
      <w:proofErr w:type="gramStart"/>
      <w:r w:rsidRPr="00CC4D5E">
        <w:rPr>
          <w:rFonts w:ascii="Times New Roman" w:hAnsi="Times New Roman"/>
          <w:sz w:val="24"/>
          <w:szCs w:val="24"/>
        </w:rPr>
        <w:t>документами,  учебным</w:t>
      </w:r>
      <w:proofErr w:type="gramEnd"/>
      <w:r w:rsidRPr="00CC4D5E">
        <w:rPr>
          <w:rFonts w:ascii="Times New Roman" w:hAnsi="Times New Roman"/>
          <w:sz w:val="24"/>
          <w:szCs w:val="24"/>
        </w:rPr>
        <w:t xml:space="preserve"> планом и программами дополнительного образования. </w:t>
      </w:r>
    </w:p>
    <w:p w:rsidR="00115DA7" w:rsidRPr="005E031D" w:rsidRDefault="00115DA7" w:rsidP="00115D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E031D">
        <w:rPr>
          <w:rFonts w:ascii="Times New Roman" w:hAnsi="Times New Roman"/>
          <w:sz w:val="24"/>
          <w:szCs w:val="24"/>
        </w:rPr>
        <w:t xml:space="preserve">       </w:t>
      </w:r>
      <w:r w:rsidRPr="005E031D">
        <w:rPr>
          <w:rFonts w:ascii="Times New Roman" w:hAnsi="Times New Roman"/>
          <w:sz w:val="24"/>
          <w:szCs w:val="24"/>
          <w:lang w:eastAsia="ar-SA"/>
        </w:rPr>
        <w:t>Учебный план дополнительного образования Г</w:t>
      </w:r>
      <w:r>
        <w:rPr>
          <w:rFonts w:ascii="Times New Roman" w:hAnsi="Times New Roman"/>
          <w:sz w:val="24"/>
          <w:szCs w:val="24"/>
          <w:lang w:eastAsia="ar-SA"/>
        </w:rPr>
        <w:t>Б</w:t>
      </w:r>
      <w:r w:rsidRPr="005E031D">
        <w:rPr>
          <w:rFonts w:ascii="Times New Roman" w:hAnsi="Times New Roman"/>
          <w:sz w:val="24"/>
          <w:szCs w:val="24"/>
          <w:lang w:eastAsia="ar-SA"/>
        </w:rPr>
        <w:t xml:space="preserve">ОУ </w:t>
      </w:r>
      <w:r>
        <w:rPr>
          <w:rFonts w:ascii="Times New Roman" w:hAnsi="Times New Roman"/>
          <w:sz w:val="24"/>
          <w:szCs w:val="24"/>
          <w:lang w:eastAsia="ar-SA"/>
        </w:rPr>
        <w:t xml:space="preserve">ЦО Эрудит </w:t>
      </w:r>
      <w:r w:rsidRPr="005E031D">
        <w:rPr>
          <w:rFonts w:ascii="Times New Roman" w:hAnsi="Times New Roman"/>
          <w:sz w:val="24"/>
          <w:szCs w:val="24"/>
          <w:lang w:eastAsia="ar-SA"/>
        </w:rPr>
        <w:t xml:space="preserve">разработан на основании и с учетом требований </w:t>
      </w:r>
      <w:r w:rsidRPr="005E031D">
        <w:rPr>
          <w:rFonts w:ascii="Times New Roman" w:hAnsi="Times New Roman"/>
          <w:bCs/>
          <w:sz w:val="24"/>
          <w:szCs w:val="24"/>
        </w:rPr>
        <w:t xml:space="preserve">нормативно-правовых документов и </w:t>
      </w:r>
      <w:r w:rsidRPr="005E031D">
        <w:rPr>
          <w:rFonts w:ascii="Times New Roman" w:hAnsi="Times New Roman"/>
          <w:sz w:val="24"/>
          <w:szCs w:val="24"/>
          <w:lang w:eastAsia="ar-SA"/>
        </w:rPr>
        <w:t>локальных актов</w:t>
      </w:r>
      <w:r w:rsidRPr="005E031D">
        <w:rPr>
          <w:rFonts w:ascii="Times New Roman" w:hAnsi="Times New Roman"/>
          <w:bCs/>
          <w:sz w:val="24"/>
          <w:szCs w:val="24"/>
        </w:rPr>
        <w:t>, регламентирующих деятельность системы общего и дополнительного образования:</w:t>
      </w:r>
    </w:p>
    <w:p w:rsidR="00115DA7" w:rsidRPr="009E38AE" w:rsidRDefault="00115DA7" w:rsidP="00115D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38AE">
        <w:rPr>
          <w:rFonts w:ascii="Times New Roman" w:hAnsi="Times New Roman"/>
          <w:sz w:val="24"/>
          <w:szCs w:val="24"/>
        </w:rPr>
        <w:t xml:space="preserve">Учебный план дополнительного </w:t>
      </w:r>
      <w:proofErr w:type="gramStart"/>
      <w:r w:rsidRPr="009E38AE">
        <w:rPr>
          <w:rFonts w:ascii="Times New Roman" w:hAnsi="Times New Roman"/>
          <w:sz w:val="24"/>
          <w:szCs w:val="24"/>
        </w:rPr>
        <w:t>образования  рассчитан</w:t>
      </w:r>
      <w:proofErr w:type="gramEnd"/>
      <w:r w:rsidRPr="009E38AE">
        <w:rPr>
          <w:rFonts w:ascii="Times New Roman" w:hAnsi="Times New Roman"/>
          <w:sz w:val="24"/>
          <w:szCs w:val="24"/>
        </w:rPr>
        <w:t xml:space="preserve"> на реализацию </w:t>
      </w:r>
      <w:r>
        <w:rPr>
          <w:rFonts w:ascii="Times New Roman" w:hAnsi="Times New Roman"/>
          <w:sz w:val="24"/>
          <w:szCs w:val="24"/>
        </w:rPr>
        <w:t xml:space="preserve">общеразвивающих </w:t>
      </w:r>
      <w:r w:rsidRPr="009E38AE">
        <w:rPr>
          <w:rFonts w:ascii="Times New Roman" w:hAnsi="Times New Roman"/>
          <w:sz w:val="24"/>
          <w:szCs w:val="24"/>
        </w:rPr>
        <w:t xml:space="preserve">программ дополнительного образования в соответствии с режимом обучения, лечения  и отдыха согласно специфике образовательного учреждения. </w:t>
      </w:r>
    </w:p>
    <w:p w:rsidR="00115DA7" w:rsidRDefault="00115DA7" w:rsidP="00115DA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E38AE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115DA7" w:rsidRDefault="00115DA7" w:rsidP="00115DA7">
      <w:pPr>
        <w:pStyle w:val="a4"/>
        <w:spacing w:before="0" w:after="0" w:line="276" w:lineRule="auto"/>
        <w:jc w:val="both"/>
      </w:pPr>
      <w:r w:rsidRPr="00763512">
        <w:t xml:space="preserve">   </w:t>
      </w:r>
    </w:p>
    <w:p w:rsidR="00115DA7" w:rsidRDefault="00115DA7" w:rsidP="00115DA7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E7F16">
        <w:rPr>
          <w:rFonts w:ascii="Times New Roman" w:hAnsi="Times New Roman"/>
          <w:b/>
          <w:i/>
          <w:sz w:val="24"/>
          <w:szCs w:val="24"/>
        </w:rPr>
        <w:t>Степень вовлеченности уч</w:t>
      </w:r>
      <w:r>
        <w:rPr>
          <w:rFonts w:ascii="Times New Roman" w:hAnsi="Times New Roman"/>
          <w:b/>
          <w:i/>
          <w:sz w:val="24"/>
          <w:szCs w:val="24"/>
        </w:rPr>
        <w:t>ащихся</w:t>
      </w:r>
      <w:r w:rsidR="002B38F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по программам дополнительного образования </w:t>
      </w:r>
    </w:p>
    <w:p w:rsidR="00115DA7" w:rsidRPr="00CE7F16" w:rsidRDefault="00115DA7" w:rsidP="00115DA7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3"/>
        <w:gridCol w:w="4973"/>
      </w:tblGrid>
      <w:tr w:rsidR="00FE175A" w:rsidRPr="00EA399C" w:rsidTr="006973F8">
        <w:trPr>
          <w:trHeight w:val="604"/>
        </w:trPr>
        <w:tc>
          <w:tcPr>
            <w:tcW w:w="4973" w:type="dxa"/>
          </w:tcPr>
          <w:p w:rsidR="00FE175A" w:rsidRPr="00FE175A" w:rsidRDefault="00FE175A" w:rsidP="004951D4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7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О</w:t>
            </w:r>
            <w:r w:rsidRPr="00FE175A">
              <w:rPr>
                <w:rFonts w:ascii="Times New Roman" w:hAnsi="Times New Roman"/>
                <w:sz w:val="32"/>
              </w:rPr>
              <w:t>бъединение</w:t>
            </w:r>
          </w:p>
        </w:tc>
        <w:tc>
          <w:tcPr>
            <w:tcW w:w="4973" w:type="dxa"/>
          </w:tcPr>
          <w:p w:rsidR="00FE175A" w:rsidRPr="00EA399C" w:rsidRDefault="00FE175A" w:rsidP="004951D4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Количество детей </w:t>
            </w:r>
          </w:p>
        </w:tc>
      </w:tr>
      <w:tr w:rsidR="00FE175A" w:rsidRPr="00EA399C" w:rsidTr="00FE175A">
        <w:trPr>
          <w:trHeight w:val="432"/>
        </w:trPr>
        <w:tc>
          <w:tcPr>
            <w:tcW w:w="4973" w:type="dxa"/>
          </w:tcPr>
          <w:p w:rsidR="00FE175A" w:rsidRPr="00EA399C" w:rsidRDefault="00FE175A" w:rsidP="00115DA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Инженерный класс (</w:t>
            </w:r>
            <w:proofErr w:type="spellStart"/>
            <w:r>
              <w:rPr>
                <w:rFonts w:ascii="Times New Roman" w:hAnsi="Times New Roman"/>
              </w:rPr>
              <w:t>Роботехника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E175A" w:rsidRPr="00EA399C" w:rsidRDefault="00FE175A" w:rsidP="004951D4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A39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3" w:type="dxa"/>
          </w:tcPr>
          <w:p w:rsidR="00FE175A" w:rsidRDefault="002B38FB" w:rsidP="00115DA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обучающихся</w:t>
            </w:r>
          </w:p>
        </w:tc>
      </w:tr>
      <w:tr w:rsidR="00FE175A" w:rsidRPr="00EA399C" w:rsidTr="00FE175A">
        <w:trPr>
          <w:trHeight w:val="432"/>
        </w:trPr>
        <w:tc>
          <w:tcPr>
            <w:tcW w:w="4973" w:type="dxa"/>
          </w:tcPr>
          <w:p w:rsidR="00FE175A" w:rsidRPr="00EA399C" w:rsidRDefault="00FE175A" w:rsidP="00115DA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39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Студия шахмат</w:t>
            </w:r>
            <w:r>
              <w:rPr>
                <w:rFonts w:ascii="Times New Roman" w:hAnsi="Times New Roman"/>
              </w:rPr>
              <w:br/>
              <w:t xml:space="preserve"> «Белая ладья» </w:t>
            </w:r>
          </w:p>
        </w:tc>
        <w:tc>
          <w:tcPr>
            <w:tcW w:w="4973" w:type="dxa"/>
          </w:tcPr>
          <w:p w:rsidR="00FE175A" w:rsidRPr="00EA399C" w:rsidRDefault="00232BF6" w:rsidP="00115DA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 </w:t>
            </w:r>
            <w:proofErr w:type="spellStart"/>
            <w:r>
              <w:rPr>
                <w:rFonts w:ascii="Times New Roman" w:hAnsi="Times New Roman"/>
              </w:rPr>
              <w:t>обучающихя</w:t>
            </w:r>
            <w:proofErr w:type="spellEnd"/>
          </w:p>
        </w:tc>
      </w:tr>
    </w:tbl>
    <w:p w:rsidR="00827ACE" w:rsidRDefault="00827ACE"/>
    <w:sectPr w:rsidR="008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1340"/>
    <w:multiLevelType w:val="hybridMultilevel"/>
    <w:tmpl w:val="640A3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399"/>
    <w:multiLevelType w:val="hybridMultilevel"/>
    <w:tmpl w:val="BC523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406E"/>
    <w:multiLevelType w:val="hybridMultilevel"/>
    <w:tmpl w:val="EC8E8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E73EE"/>
    <w:multiLevelType w:val="hybridMultilevel"/>
    <w:tmpl w:val="05C49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7"/>
    <w:rsid w:val="00115DA7"/>
    <w:rsid w:val="00232BF6"/>
    <w:rsid w:val="002B38FB"/>
    <w:rsid w:val="00827ACE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C8067-0923-43E9-8126-70AF9A2E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A7"/>
    <w:pPr>
      <w:ind w:left="720"/>
      <w:contextualSpacing/>
    </w:pPr>
  </w:style>
  <w:style w:type="paragraph" w:styleId="a4">
    <w:name w:val="Normal (Web)"/>
    <w:basedOn w:val="a"/>
    <w:uiPriority w:val="99"/>
    <w:rsid w:val="00115DA7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2024-09-05T14:12:00Z</dcterms:created>
  <dcterms:modified xsi:type="dcterms:W3CDTF">2024-09-05T14:24:00Z</dcterms:modified>
</cp:coreProperties>
</file>